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F3" w:rsidRDefault="00AC10F3" w:rsidP="00AC10F3">
      <w:pPr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Wrocław, dnia </w:t>
      </w:r>
      <w:r w:rsidR="00CD5321">
        <w:rPr>
          <w:rFonts w:ascii="Georgia" w:eastAsia="Calibri" w:hAnsi="Georgia" w:cs="Times New Roman"/>
          <w:sz w:val="20"/>
          <w:szCs w:val="20"/>
          <w:lang w:eastAsia="en-US"/>
        </w:rPr>
        <w:t>20</w:t>
      </w:r>
      <w:r>
        <w:rPr>
          <w:rFonts w:ascii="Georgia" w:eastAsia="Calibri" w:hAnsi="Georgia" w:cs="Times New Roman"/>
          <w:sz w:val="20"/>
          <w:szCs w:val="20"/>
          <w:lang w:eastAsia="en-US"/>
        </w:rPr>
        <w:t>.08.2014r.</w:t>
      </w:r>
    </w:p>
    <w:p w:rsidR="00AC10F3" w:rsidRDefault="00AC10F3" w:rsidP="00AC10F3">
      <w:pPr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C10F3" w:rsidRPr="00AC10F3" w:rsidRDefault="00AC10F3" w:rsidP="00AC10F3">
      <w:pPr>
        <w:contextualSpacing/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Do wszystkich uczestników</w:t>
      </w:r>
      <w:r w:rsidR="00CD5321">
        <w:rPr>
          <w:rFonts w:ascii="Georgia" w:eastAsia="Calibri" w:hAnsi="Georgia" w:cs="Times New Roman"/>
          <w:sz w:val="20"/>
          <w:szCs w:val="20"/>
          <w:lang w:eastAsia="en-US"/>
        </w:rPr>
        <w:t xml:space="preserve"> postępowania </w:t>
      </w: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 xml:space="preserve"> </w:t>
      </w:r>
      <w:r w:rsidR="00CD5321">
        <w:rPr>
          <w:rFonts w:ascii="Georgia" w:eastAsia="Calibri" w:hAnsi="Georgia" w:cs="Times New Roman"/>
          <w:sz w:val="20"/>
          <w:szCs w:val="20"/>
          <w:lang w:eastAsia="en-US"/>
        </w:rPr>
        <w:t>(</w:t>
      </w:r>
      <w:r>
        <w:rPr>
          <w:rFonts w:ascii="Georgia" w:eastAsia="Calibri" w:hAnsi="Georgia" w:cs="Times New Roman"/>
          <w:sz w:val="20"/>
          <w:szCs w:val="20"/>
          <w:lang w:eastAsia="en-US"/>
        </w:rPr>
        <w:t>zapytania ofertowego</w:t>
      </w:r>
      <w:r w:rsidR="00CD5321">
        <w:rPr>
          <w:rFonts w:ascii="Georgia" w:eastAsia="Calibri" w:hAnsi="Georgia" w:cs="Times New Roman"/>
          <w:sz w:val="20"/>
          <w:szCs w:val="20"/>
          <w:lang w:eastAsia="en-US"/>
        </w:rPr>
        <w:t>)</w:t>
      </w: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 na </w:t>
      </w:r>
    </w:p>
    <w:p w:rsidR="00AC10F3" w:rsidRDefault="00AC10F3" w:rsidP="00AC10F3">
      <w:pPr>
        <w:contextualSpacing/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zrealizowanie zadań promocyjnych polegających na dostawie pakietów materiałów reklamowo-promocyjnych oraz udostępnienie sprzętu wraz z obsługą techniczną na potrzeby otwarcia ogólnopolskiego ośrodka innowacji i transferu technologii</w:t>
      </w:r>
    </w:p>
    <w:p w:rsidR="00AC10F3" w:rsidRDefault="00AC10F3" w:rsidP="00AC10F3">
      <w:pPr>
        <w:contextualSpacing/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C10F3" w:rsidRDefault="00AC10F3" w:rsidP="00AC10F3">
      <w:pPr>
        <w:contextualSpacing/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C10F3" w:rsidRPr="00AC10F3" w:rsidRDefault="00AC10F3" w:rsidP="00AC10F3">
      <w:pPr>
        <w:jc w:val="center"/>
        <w:rPr>
          <w:rFonts w:ascii="Georgia" w:eastAsia="Calibri" w:hAnsi="Georgia" w:cs="Times New Roman"/>
          <w:b/>
          <w:sz w:val="20"/>
          <w:szCs w:val="20"/>
          <w:lang w:eastAsia="en-US"/>
        </w:rPr>
      </w:pPr>
      <w:r w:rsidRPr="00AC10F3">
        <w:rPr>
          <w:rFonts w:ascii="Georgia" w:eastAsia="Calibri" w:hAnsi="Georgia" w:cs="Times New Roman"/>
          <w:b/>
          <w:sz w:val="20"/>
          <w:szCs w:val="20"/>
          <w:lang w:eastAsia="en-US"/>
        </w:rPr>
        <w:t>ODPOWIEDZI NA PYTANIA</w:t>
      </w:r>
    </w:p>
    <w:p w:rsidR="00AC10F3" w:rsidRDefault="00AC10F3" w:rsidP="00AC10F3">
      <w:p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Na podstawie art. 38 ust. 2 ustawy z dnia 29 stycznia 2004 r. Prawo zamówień publicznych (</w:t>
      </w:r>
      <w:proofErr w:type="spellStart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t.j</w:t>
      </w:r>
      <w:proofErr w:type="spellEnd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 xml:space="preserve">. Dz. U. z 2013r., poz. 907 ze zm., zwanej dalej „ustawą </w:t>
      </w:r>
      <w:proofErr w:type="spellStart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Pzp</w:t>
      </w:r>
      <w:proofErr w:type="spellEnd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”) Z</w:t>
      </w: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amawiający informuje, iż w dniu 14.08.2014r. 18.08.2014r. </w:t>
      </w: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 xml:space="preserve">do Zamawiającego wpłynęły wnioski o wyjaśnienie treści </w:t>
      </w:r>
      <w:r w:rsidR="00F44B70">
        <w:rPr>
          <w:rFonts w:ascii="Georgia" w:eastAsia="Calibri" w:hAnsi="Georgia" w:cs="Times New Roman"/>
          <w:sz w:val="20"/>
          <w:szCs w:val="20"/>
          <w:lang w:eastAsia="en-US"/>
        </w:rPr>
        <w:t>zapytania ofertowego</w:t>
      </w:r>
      <w:bookmarkStart w:id="0" w:name="_GoBack"/>
      <w:bookmarkEnd w:id="0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. Mając na uwadze powyższe Zamawiający przekazuje treść zapytań wraz z wyjaśnieniami bez ujawniania źródła zapytania.</w:t>
      </w:r>
    </w:p>
    <w:p w:rsidR="00AC10F3" w:rsidRPr="00AE7ECA" w:rsidRDefault="00AC10F3" w:rsidP="00AC10F3">
      <w:pPr>
        <w:contextualSpacing/>
        <w:rPr>
          <w:rFonts w:ascii="Georgia" w:eastAsia="Calibri" w:hAnsi="Georgia" w:cs="Times New Roman"/>
          <w:b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Pytanie nr 1.</w:t>
      </w:r>
    </w:p>
    <w:p w:rsidR="00AC10F3" w:rsidRPr="00AC10F3" w:rsidRDefault="00AC10F3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Proszę o informację 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czy: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"1. Dostawa folderu w wersji PL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 xml:space="preserve">500 </w:t>
      </w:r>
      <w:proofErr w:type="spellStart"/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szt</w:t>
      </w:r>
      <w:proofErr w:type="spellEnd"/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Projekt folderu dostarczy Zamawiający.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Format 21x21 kwadrat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Papier folia mat: 240 g/mm – okładka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Papier mat</w:t>
      </w:r>
      <w:r w:rsidR="00F1314A"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200 – wnętrze</w:t>
      </w:r>
      <w:r w:rsidR="00F1314A"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Ilość stron 8"</w:t>
      </w:r>
      <w:r w:rsidR="00F1314A"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br/>
      </w:r>
      <w:r w:rsidR="00F1314A"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n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ależy rozumieć jako: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br/>
      </w:r>
      <w:r w:rsidR="00F1314A"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- </w:t>
      </w:r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Okładka - papier 240g/</w:t>
      </w:r>
      <w:proofErr w:type="spellStart"/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mkw</w:t>
      </w:r>
      <w:proofErr w:type="spellEnd"/>
      <w:r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+ jednostronnie laminat matowy, papier środka 200g?</w:t>
      </w:r>
    </w:p>
    <w:p w:rsidR="00AC10F3" w:rsidRPr="00AE7ECA" w:rsidRDefault="00F1314A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- </w:t>
      </w:r>
      <w:r w:rsidR="00AC10F3"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Czy dopuszczalne jest wykonanie okładki 300g/</w:t>
      </w:r>
      <w:proofErr w:type="spellStart"/>
      <w:r w:rsidR="00AC10F3"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mkw</w:t>
      </w:r>
      <w:proofErr w:type="spellEnd"/>
      <w:r w:rsidR="00AC10F3"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i środka 170g/</w:t>
      </w:r>
      <w:proofErr w:type="spellStart"/>
      <w:r w:rsidR="00AC10F3"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mkw</w:t>
      </w:r>
      <w:proofErr w:type="spellEnd"/>
      <w:r w:rsidR="00AC10F3" w:rsidRPr="00AC10F3">
        <w:rPr>
          <w:rFonts w:ascii="Georgia" w:eastAsia="Calibri" w:hAnsi="Georgia" w:cs="Times New Roman"/>
          <w:i/>
          <w:sz w:val="20"/>
          <w:szCs w:val="20"/>
          <w:lang w:eastAsia="en-US"/>
        </w:rPr>
        <w:t>? (lepsze połączenie) Albo całości z jednego rodzaju papieru o gramaturze okładki?</w:t>
      </w:r>
    </w:p>
    <w:p w:rsidR="00AC10F3" w:rsidRPr="00AE7ECA" w:rsidRDefault="00AC10F3" w:rsidP="00AE7ECA">
      <w:pPr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E7ECA" w:rsidRPr="00AE7ECA" w:rsidRDefault="00AE7ECA" w:rsidP="00AE7ECA">
      <w:pPr>
        <w:contextualSpacing/>
        <w:rPr>
          <w:rFonts w:ascii="Georgia" w:eastAsia="Calibri" w:hAnsi="Georgia" w:cs="Times New Roman"/>
          <w:b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Odpowiedź: </w:t>
      </w:r>
    </w:p>
    <w:p w:rsidR="00F1314A" w:rsidRPr="00AE7ECA" w:rsidRDefault="00F1314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Zamawiający informuje, iż powyższy zapis należy rozumieć jako:</w:t>
      </w:r>
    </w:p>
    <w:p w:rsidR="00AC10F3" w:rsidRPr="00AE7ECA" w:rsidRDefault="00F1314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- o</w:t>
      </w: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kładka - papier 240g/</w:t>
      </w:r>
      <w:proofErr w:type="spellStart"/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>mkw</w:t>
      </w:r>
      <w:proofErr w:type="spellEnd"/>
      <w:r w:rsidR="00AE7ECA">
        <w:rPr>
          <w:rFonts w:ascii="Georgia" w:eastAsia="Calibri" w:hAnsi="Georgia" w:cs="Times New Roman"/>
          <w:sz w:val="20"/>
          <w:szCs w:val="20"/>
          <w:lang w:eastAsia="en-US"/>
        </w:rPr>
        <w:t xml:space="preserve"> wraz </w:t>
      </w: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 xml:space="preserve">z </w:t>
      </w:r>
      <w:r w:rsidR="00AE7ECA">
        <w:rPr>
          <w:rFonts w:ascii="Georgia" w:eastAsia="Calibri" w:hAnsi="Georgia" w:cs="Times New Roman"/>
          <w:sz w:val="20"/>
          <w:szCs w:val="20"/>
          <w:lang w:eastAsia="en-US"/>
        </w:rPr>
        <w:t>jednostronnym</w:t>
      </w:r>
      <w:r w:rsidRPr="00AC10F3">
        <w:rPr>
          <w:rFonts w:ascii="Georgia" w:eastAsia="Calibri" w:hAnsi="Georgia" w:cs="Times New Roman"/>
          <w:sz w:val="20"/>
          <w:szCs w:val="20"/>
          <w:lang w:eastAsia="en-US"/>
        </w:rPr>
        <w:t xml:space="preserve"> lam</w:t>
      </w: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inatem</w:t>
      </w:r>
      <w:r w:rsidR="00AE7ECA">
        <w:rPr>
          <w:rFonts w:ascii="Georgia" w:eastAsia="Calibri" w:hAnsi="Georgia" w:cs="Times New Roman"/>
          <w:sz w:val="20"/>
          <w:szCs w:val="20"/>
          <w:lang w:eastAsia="en-US"/>
        </w:rPr>
        <w:t xml:space="preserve"> matowy wraz </w:t>
      </w: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papier</w:t>
      </w:r>
      <w:r w:rsidR="00AE7ECA">
        <w:rPr>
          <w:rFonts w:ascii="Georgia" w:eastAsia="Calibri" w:hAnsi="Georgia" w:cs="Times New Roman"/>
          <w:sz w:val="20"/>
          <w:szCs w:val="20"/>
          <w:lang w:eastAsia="en-US"/>
        </w:rPr>
        <w:t>em</w:t>
      </w: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 xml:space="preserve"> środka 200g.</w:t>
      </w:r>
    </w:p>
    <w:p w:rsidR="00AC10F3" w:rsidRDefault="00F1314A" w:rsidP="00AC10F3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- </w:t>
      </w:r>
      <w:r w:rsidR="00211EAC">
        <w:rPr>
          <w:rFonts w:ascii="Georgia" w:eastAsia="Calibri" w:hAnsi="Georgia" w:cs="Times New Roman"/>
          <w:sz w:val="20"/>
          <w:szCs w:val="20"/>
          <w:lang w:eastAsia="en-US"/>
        </w:rPr>
        <w:t>niedopuszczaln</w:t>
      </w:r>
      <w:r w:rsidR="00AE7ECA">
        <w:rPr>
          <w:rFonts w:ascii="Georgia" w:eastAsia="Calibri" w:hAnsi="Georgia" w:cs="Times New Roman"/>
          <w:sz w:val="20"/>
          <w:szCs w:val="20"/>
          <w:lang w:eastAsia="en-US"/>
        </w:rPr>
        <w:t xml:space="preserve">e </w:t>
      </w:r>
      <w:r w:rsidR="00AE7ECA" w:rsidRPr="00AC10F3">
        <w:rPr>
          <w:rFonts w:ascii="Georgia" w:eastAsia="Calibri" w:hAnsi="Georgia" w:cs="Times New Roman"/>
          <w:sz w:val="20"/>
          <w:szCs w:val="20"/>
          <w:lang w:eastAsia="en-US"/>
        </w:rPr>
        <w:t>jest wykonanie okł</w:t>
      </w:r>
      <w:r w:rsidR="00AE7ECA" w:rsidRPr="00AE7ECA">
        <w:rPr>
          <w:rFonts w:ascii="Georgia" w:eastAsia="Calibri" w:hAnsi="Georgia" w:cs="Times New Roman"/>
          <w:sz w:val="20"/>
          <w:szCs w:val="20"/>
          <w:lang w:eastAsia="en-US"/>
        </w:rPr>
        <w:t>adki 300g/</w:t>
      </w:r>
      <w:proofErr w:type="spellStart"/>
      <w:r w:rsidR="00AE7ECA" w:rsidRPr="00AE7ECA">
        <w:rPr>
          <w:rFonts w:ascii="Georgia" w:eastAsia="Calibri" w:hAnsi="Georgia" w:cs="Times New Roman"/>
          <w:sz w:val="20"/>
          <w:szCs w:val="20"/>
          <w:lang w:eastAsia="en-US"/>
        </w:rPr>
        <w:t>mkw</w:t>
      </w:r>
      <w:proofErr w:type="spellEnd"/>
      <w:r w:rsidR="00211EAC">
        <w:rPr>
          <w:rFonts w:ascii="Georgia" w:eastAsia="Calibri" w:hAnsi="Georgia" w:cs="Times New Roman"/>
          <w:sz w:val="20"/>
          <w:szCs w:val="20"/>
          <w:lang w:eastAsia="en-US"/>
        </w:rPr>
        <w:t xml:space="preserve"> i środka 170g/</w:t>
      </w:r>
      <w:proofErr w:type="spellStart"/>
      <w:r w:rsidR="00211EAC">
        <w:rPr>
          <w:rFonts w:ascii="Georgia" w:eastAsia="Calibri" w:hAnsi="Georgia" w:cs="Times New Roman"/>
          <w:sz w:val="20"/>
          <w:szCs w:val="20"/>
          <w:lang w:eastAsia="en-US"/>
        </w:rPr>
        <w:t>mkw</w:t>
      </w:r>
      <w:proofErr w:type="spellEnd"/>
      <w:r w:rsidR="00211EAC">
        <w:rPr>
          <w:rFonts w:ascii="Georgia" w:eastAsia="Calibri" w:hAnsi="Georgia" w:cs="Times New Roman"/>
          <w:sz w:val="20"/>
          <w:szCs w:val="20"/>
          <w:lang w:eastAsia="en-US"/>
        </w:rPr>
        <w:t xml:space="preserve"> oraz niedopuszczalne jest wykonanie </w:t>
      </w:r>
      <w:r w:rsidR="00AE7ECA" w:rsidRPr="00AC10F3">
        <w:rPr>
          <w:rFonts w:ascii="Georgia" w:eastAsia="Calibri" w:hAnsi="Georgia" w:cs="Times New Roman"/>
          <w:sz w:val="20"/>
          <w:szCs w:val="20"/>
          <w:lang w:eastAsia="en-US"/>
        </w:rPr>
        <w:t>całości z jednego rodza</w:t>
      </w:r>
      <w:r w:rsidR="00AE7ECA" w:rsidRPr="00AE7ECA">
        <w:rPr>
          <w:rFonts w:ascii="Georgia" w:eastAsia="Calibri" w:hAnsi="Georgia" w:cs="Times New Roman"/>
          <w:sz w:val="20"/>
          <w:szCs w:val="20"/>
          <w:lang w:eastAsia="en-US"/>
        </w:rPr>
        <w:t>ju papieru o gramaturze okładki</w:t>
      </w:r>
    </w:p>
    <w:p w:rsidR="00AE7ECA" w:rsidRDefault="00AE7ECA" w:rsidP="00AC10F3">
      <w:pPr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F1314A" w:rsidRPr="00AE7ECA" w:rsidRDefault="00F1314A" w:rsidP="00AC10F3">
      <w:pPr>
        <w:contextualSpacing/>
        <w:rPr>
          <w:rFonts w:ascii="Georgia" w:eastAsia="Calibri" w:hAnsi="Georgia" w:cs="Times New Roman"/>
          <w:b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Pytanie 2:</w:t>
      </w:r>
    </w:p>
    <w:p w:rsidR="00F1314A" w:rsidRPr="00AE7ECA" w:rsidRDefault="00F1314A" w:rsidP="00AC10F3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>Proszę o informację, czy:</w:t>
      </w:r>
    </w:p>
    <w:p w:rsidR="00F1314A" w:rsidRPr="00F1314A" w:rsidRDefault="00F1314A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"Dostawa folderu w wersji ENG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200szt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Projekt folderu dostarczy Zamawiający.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>Format 21x21 kwadrat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  <w:t xml:space="preserve">Papier folia mat: 300 g/mm, </w:t>
      </w:r>
      <w:proofErr w:type="spellStart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full</w:t>
      </w:r>
      <w:proofErr w:type="spellEnd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</w:t>
      </w:r>
      <w:proofErr w:type="spellStart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color</w:t>
      </w:r>
      <w:proofErr w:type="spellEnd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– okładka (4 str.) Papier mat 200 g/mm, </w:t>
      </w:r>
      <w:proofErr w:type="spellStart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full</w:t>
      </w:r>
      <w:proofErr w:type="spellEnd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</w:t>
      </w:r>
      <w:proofErr w:type="spellStart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color</w:t>
      </w:r>
      <w:proofErr w:type="spellEnd"/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 – wnętrze (8 str.) Druk dwustronny, szycie płaskie"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br/>
      </w: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 xml:space="preserve">należy rozumieć </w:t>
      </w:r>
      <w:r w:rsidRPr="00F1314A">
        <w:rPr>
          <w:rFonts w:ascii="Georgia" w:eastAsia="Calibri" w:hAnsi="Georgia" w:cs="Times New Roman"/>
          <w:i/>
          <w:sz w:val="20"/>
          <w:szCs w:val="20"/>
          <w:lang w:eastAsia="en-US"/>
        </w:rPr>
        <w:t>jako:</w:t>
      </w:r>
    </w:p>
    <w:p w:rsidR="00F1314A" w:rsidRDefault="00F1314A" w:rsidP="00F1314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lastRenderedPageBreak/>
        <w:t>(...)Okładka 300g z laminatem matowym jednostronnie? (...) </w:t>
      </w:r>
    </w:p>
    <w:p w:rsidR="00AE7ECA" w:rsidRDefault="00AE7ECA" w:rsidP="00F1314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</w:p>
    <w:p w:rsidR="00AE7ECA" w:rsidRPr="00AE7ECA" w:rsidRDefault="00AE7ECA" w:rsidP="00AE7ECA">
      <w:pPr>
        <w:contextualSpacing/>
        <w:rPr>
          <w:rFonts w:ascii="Georgia" w:eastAsia="Calibri" w:hAnsi="Georgia" w:cs="Times New Roman"/>
          <w:b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Odpowiedź: </w:t>
      </w:r>
    </w:p>
    <w:p w:rsidR="00AE7ECA" w:rsidRDefault="00AE7EC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Zamawiający informuje,</w:t>
      </w:r>
      <w:r w:rsidR="008A7B2A">
        <w:rPr>
          <w:rFonts w:ascii="Georgia" w:eastAsia="Calibri" w:hAnsi="Georgia" w:cs="Times New Roman"/>
          <w:sz w:val="20"/>
          <w:szCs w:val="20"/>
          <w:lang w:eastAsia="en-US"/>
        </w:rPr>
        <w:t xml:space="preserve"> że modyfikuje treść zapytania ofertowego.</w:t>
      </w:r>
    </w:p>
    <w:p w:rsidR="008A7B2A" w:rsidRDefault="008A7B2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>
        <w:rPr>
          <w:rFonts w:ascii="Georgia" w:eastAsia="Calibri" w:hAnsi="Georgia" w:cs="Times New Roman"/>
          <w:sz w:val="20"/>
          <w:szCs w:val="20"/>
          <w:lang w:eastAsia="en-US"/>
        </w:rPr>
        <w:t>Treść punktu 2, pakiet 3, przedmiot zamówienia „</w:t>
      </w:r>
      <w:r w:rsidRPr="00273270">
        <w:rPr>
          <w:rFonts w:ascii="Georgia" w:eastAsia="Calibri" w:hAnsi="Georgia" w:cs="Times New Roman"/>
          <w:sz w:val="20"/>
          <w:szCs w:val="20"/>
          <w:lang w:eastAsia="en-US"/>
        </w:rPr>
        <w:t>Dostawa folderu w wersji ENG</w:t>
      </w:r>
      <w:r>
        <w:rPr>
          <w:rFonts w:ascii="Georgia" w:eastAsia="Calibri" w:hAnsi="Georgia" w:cs="Times New Roman"/>
          <w:sz w:val="20"/>
          <w:szCs w:val="20"/>
          <w:lang w:eastAsia="en-US"/>
        </w:rPr>
        <w:t>” Zapytania</w:t>
      </w:r>
      <w:r w:rsidR="00FE64FF">
        <w:rPr>
          <w:rFonts w:ascii="Georgia" w:eastAsia="Calibri" w:hAnsi="Georgia" w:cs="Times New Roman"/>
          <w:sz w:val="20"/>
          <w:szCs w:val="20"/>
          <w:lang w:eastAsia="en-US"/>
        </w:rPr>
        <w:t xml:space="preserve"> </w:t>
      </w:r>
      <w:r>
        <w:rPr>
          <w:rFonts w:ascii="Georgia" w:eastAsia="Calibri" w:hAnsi="Georgia" w:cs="Times New Roman"/>
          <w:sz w:val="20"/>
          <w:szCs w:val="20"/>
          <w:lang w:eastAsia="en-US"/>
        </w:rPr>
        <w:t>ofertowego otrzymuje brzmienie:</w:t>
      </w:r>
    </w:p>
    <w:p w:rsidR="008A7B2A" w:rsidRDefault="008A7B2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</w:p>
    <w:tbl>
      <w:tblPr>
        <w:tblStyle w:val="Tabela-Siatka"/>
        <w:tblW w:w="9303" w:type="dxa"/>
        <w:tblLayout w:type="fixed"/>
        <w:tblLook w:val="04A0" w:firstRow="1" w:lastRow="0" w:firstColumn="1" w:lastColumn="0" w:noHBand="0" w:noVBand="1"/>
      </w:tblPr>
      <w:tblGrid>
        <w:gridCol w:w="846"/>
        <w:gridCol w:w="1499"/>
        <w:gridCol w:w="721"/>
        <w:gridCol w:w="6237"/>
      </w:tblGrid>
      <w:tr w:rsidR="008A7B2A" w:rsidRPr="006750BC" w:rsidTr="00A3198F">
        <w:tc>
          <w:tcPr>
            <w:tcW w:w="846" w:type="dxa"/>
          </w:tcPr>
          <w:p w:rsidR="008A7B2A" w:rsidRPr="00273270" w:rsidRDefault="008A7B2A" w:rsidP="00A3198F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8A7B2A" w:rsidRPr="00273270" w:rsidRDefault="008A7B2A" w:rsidP="00A3198F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folderu w wersji ENG</w:t>
            </w:r>
          </w:p>
        </w:tc>
        <w:tc>
          <w:tcPr>
            <w:tcW w:w="721" w:type="dxa"/>
          </w:tcPr>
          <w:p w:rsidR="008A7B2A" w:rsidRPr="00273270" w:rsidRDefault="008A7B2A" w:rsidP="00A3198F">
            <w:p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237" w:type="dxa"/>
          </w:tcPr>
          <w:p w:rsidR="008A7B2A" w:rsidRPr="00F2031C" w:rsidRDefault="008A7B2A" w:rsidP="00A3198F">
            <w:pPr>
              <w:pStyle w:val="Akapitzlist"/>
              <w:ind w:left="360"/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Projekt folderu dostarczy Zamawiający.</w:t>
            </w:r>
          </w:p>
          <w:p w:rsidR="008A7B2A" w:rsidRDefault="008A7B2A" w:rsidP="008A7B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Format 21x21 kwadrat</w:t>
            </w:r>
          </w:p>
          <w:p w:rsidR="00204B90" w:rsidRPr="00273270" w:rsidRDefault="00204B90" w:rsidP="008A7B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Okładka - </w:t>
            </w:r>
            <w:r w:rsidRPr="00211EAC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papier 240g/</w:t>
            </w:r>
            <w:proofErr w:type="spellStart"/>
            <w:r w:rsidRPr="00211EAC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mkw</w:t>
            </w:r>
            <w:proofErr w:type="spellEnd"/>
            <w:r w:rsidRPr="00211EAC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 wraz z jednostronnym laminatem matowy</w:t>
            </w:r>
            <w:r w:rsidR="00FE64FF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full</w:t>
            </w:r>
            <w:proofErr w:type="spellEnd"/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, 4 strony. </w:t>
            </w:r>
          </w:p>
          <w:p w:rsidR="008A7B2A" w:rsidRPr="00273270" w:rsidRDefault="00204B90" w:rsidP="008A7B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Środek - p</w:t>
            </w:r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apier mat 200 g/</w:t>
            </w:r>
            <w:proofErr w:type="spellStart"/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m</w:t>
            </w:r>
            <w:r w:rsidR="00FE64FF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kw</w:t>
            </w:r>
            <w:proofErr w:type="spellEnd"/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full</w:t>
            </w:r>
            <w:proofErr w:type="spellEnd"/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,</w:t>
            </w:r>
            <w:r w:rsidR="008A7B2A"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 8 str.</w:t>
            </w:r>
          </w:p>
          <w:p w:rsidR="008A7B2A" w:rsidRPr="00273270" w:rsidRDefault="008A7B2A" w:rsidP="008A7B2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Druk dwustronny, szycie płaskie</w:t>
            </w:r>
          </w:p>
        </w:tc>
      </w:tr>
    </w:tbl>
    <w:p w:rsidR="008A7B2A" w:rsidRDefault="008A7B2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E7ECA" w:rsidRDefault="00AE7ECA" w:rsidP="00F1314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E7ECA" w:rsidRPr="00AE7ECA" w:rsidRDefault="00AE7ECA" w:rsidP="00AE7ECA">
      <w:pPr>
        <w:tabs>
          <w:tab w:val="left" w:pos="2385"/>
        </w:tabs>
        <w:contextualSpacing/>
        <w:rPr>
          <w:rFonts w:ascii="Georgia" w:eastAsia="Calibri" w:hAnsi="Georgia" w:cs="Times New Roman"/>
          <w:b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 xml:space="preserve">Pytanie </w:t>
      </w:r>
      <w:r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3</w:t>
      </w: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:</w:t>
      </w:r>
      <w:r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ab/>
      </w:r>
    </w:p>
    <w:p w:rsidR="00AE7ECA" w:rsidRDefault="00AE7ECA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>
        <w:rPr>
          <w:rFonts w:ascii="Georgia" w:eastAsia="Calibri" w:hAnsi="Georgia" w:cs="Times New Roman"/>
          <w:i/>
          <w:sz w:val="20"/>
          <w:szCs w:val="20"/>
          <w:lang w:eastAsia="en-US"/>
        </w:rPr>
        <w:t>P</w:t>
      </w:r>
      <w:r w:rsidRPr="00AE7ECA">
        <w:rPr>
          <w:rFonts w:ascii="Georgia" w:eastAsia="Calibri" w:hAnsi="Georgia" w:cs="Times New Roman"/>
          <w:i/>
          <w:sz w:val="20"/>
          <w:szCs w:val="20"/>
          <w:lang w:eastAsia="en-US"/>
        </w:rPr>
        <w:t>roszę o przesłanie specyfikacji dotyczącej przetargu na dostawę pakietów materiałów reklamowo-promocyjnych</w:t>
      </w:r>
      <w:r>
        <w:rPr>
          <w:rFonts w:ascii="Georgia" w:eastAsia="Calibri" w:hAnsi="Georgia" w:cs="Times New Roman"/>
          <w:i/>
          <w:sz w:val="20"/>
          <w:szCs w:val="20"/>
          <w:lang w:eastAsia="en-US"/>
        </w:rPr>
        <w:t>?</w:t>
      </w:r>
    </w:p>
    <w:p w:rsidR="00AE7ECA" w:rsidRDefault="00AE7ECA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</w:p>
    <w:p w:rsidR="00AE7ECA" w:rsidRPr="00AE7ECA" w:rsidRDefault="00AE7ECA" w:rsidP="00AE7ECA">
      <w:pPr>
        <w:contextualSpacing/>
        <w:rPr>
          <w:rFonts w:ascii="Georgia" w:eastAsia="Calibri" w:hAnsi="Georgia" w:cs="Times New Roman"/>
          <w:b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Odpowiedź: </w:t>
      </w:r>
    </w:p>
    <w:p w:rsidR="00AE7ECA" w:rsidRDefault="00AE7ECA" w:rsidP="00AE7ECA">
      <w:pPr>
        <w:contextualSpacing/>
        <w:rPr>
          <w:rFonts w:ascii="Georgia" w:eastAsia="Calibri" w:hAnsi="Georgia" w:cs="Times New Roman"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sz w:val="20"/>
          <w:szCs w:val="20"/>
          <w:lang w:eastAsia="en-US"/>
        </w:rPr>
        <w:t>Zamawiający informuje,</w:t>
      </w: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 iż całość dokumentacji związanej z przedmiotowym zapytaniem ofertowym znajduje się na stronie internetowej zamawiającego pod adresem </w:t>
      </w:r>
      <w:hyperlink r:id="rId9" w:history="1">
        <w:r w:rsidRPr="0051444E">
          <w:rPr>
            <w:rStyle w:val="Hipercze"/>
            <w:rFonts w:ascii="Georgia" w:eastAsia="Calibri" w:hAnsi="Georgia" w:cs="Times New Roman"/>
            <w:sz w:val="20"/>
            <w:szCs w:val="20"/>
            <w:lang w:eastAsia="en-US"/>
          </w:rPr>
          <w:t>www.dtpark.pl</w:t>
        </w:r>
      </w:hyperlink>
    </w:p>
    <w:p w:rsidR="00AE7ECA" w:rsidRPr="00AE7ECA" w:rsidRDefault="00AE7ECA" w:rsidP="00AE7ECA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</w:p>
    <w:p w:rsidR="005454F4" w:rsidRDefault="005454F4" w:rsidP="005454F4">
      <w:p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CD5321" w:rsidRPr="00AE7ECA" w:rsidRDefault="00CD5321" w:rsidP="00CD5321">
      <w:pPr>
        <w:tabs>
          <w:tab w:val="left" w:pos="2385"/>
        </w:tabs>
        <w:contextualSpacing/>
        <w:rPr>
          <w:rFonts w:ascii="Georgia" w:eastAsia="Calibri" w:hAnsi="Georgia" w:cs="Times New Roman"/>
          <w:b/>
          <w:i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 xml:space="preserve">Pytanie </w:t>
      </w:r>
      <w:r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4</w:t>
      </w:r>
      <w:r w:rsidRPr="00AE7ECA"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>:</w:t>
      </w:r>
      <w:r>
        <w:rPr>
          <w:rFonts w:ascii="Georgia" w:eastAsia="Calibri" w:hAnsi="Georgia" w:cs="Times New Roman"/>
          <w:b/>
          <w:i/>
          <w:sz w:val="20"/>
          <w:szCs w:val="20"/>
          <w:lang w:eastAsia="en-US"/>
        </w:rPr>
        <w:tab/>
      </w:r>
    </w:p>
    <w:p w:rsidR="00CD5321" w:rsidRPr="00623CEC" w:rsidRDefault="00CD5321" w:rsidP="00CD5321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623CEC">
        <w:rPr>
          <w:rFonts w:ascii="Georgia" w:eastAsia="Calibri" w:hAnsi="Georgia" w:cs="Times New Roman"/>
          <w:i/>
          <w:sz w:val="20"/>
          <w:szCs w:val="20"/>
          <w:lang w:eastAsia="en-US"/>
        </w:rPr>
        <w:t>Czy można składać oferty cząstkowe?</w:t>
      </w:r>
    </w:p>
    <w:p w:rsidR="00CD5321" w:rsidRPr="00623CEC" w:rsidRDefault="00CD5321" w:rsidP="00CD5321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  <w:r w:rsidRPr="00623CEC">
        <w:rPr>
          <w:rFonts w:ascii="Georgia" w:eastAsia="Calibri" w:hAnsi="Georgia" w:cs="Times New Roman"/>
          <w:i/>
          <w:sz w:val="20"/>
          <w:szCs w:val="20"/>
          <w:lang w:eastAsia="en-US"/>
        </w:rPr>
        <w:t>Czy możemy złożyć ofertę na 1-5 z pominięciem 6 (udostępnienie sprzętu)?</w:t>
      </w:r>
    </w:p>
    <w:p w:rsidR="00CD5321" w:rsidRDefault="00CD5321" w:rsidP="00CD5321">
      <w:pPr>
        <w:contextualSpacing/>
        <w:rPr>
          <w:rFonts w:ascii="Georgia" w:eastAsia="Calibri" w:hAnsi="Georgia" w:cs="Times New Roman"/>
          <w:i/>
          <w:sz w:val="20"/>
          <w:szCs w:val="20"/>
          <w:lang w:eastAsia="en-US"/>
        </w:rPr>
      </w:pPr>
    </w:p>
    <w:p w:rsidR="00CD5321" w:rsidRPr="00AE7ECA" w:rsidRDefault="00CD5321" w:rsidP="00CD5321">
      <w:pPr>
        <w:contextualSpacing/>
        <w:rPr>
          <w:rFonts w:ascii="Georgia" w:eastAsia="Calibri" w:hAnsi="Georgia" w:cs="Times New Roman"/>
          <w:b/>
          <w:sz w:val="20"/>
          <w:szCs w:val="20"/>
          <w:lang w:eastAsia="en-US"/>
        </w:rPr>
      </w:pPr>
      <w:r w:rsidRPr="00AE7ECA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Odpowiedź: </w:t>
      </w:r>
    </w:p>
    <w:p w:rsidR="00CD5321" w:rsidRDefault="00CD5321" w:rsidP="00CD5321">
      <w:p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  <w:r>
        <w:rPr>
          <w:rFonts w:ascii="Georgia" w:eastAsia="Calibri" w:hAnsi="Georgia" w:cs="Times New Roman"/>
          <w:sz w:val="20"/>
          <w:szCs w:val="20"/>
          <w:lang w:eastAsia="en-US"/>
        </w:rPr>
        <w:t>Zamawiający, zgodnie z zapisami zapytania ofertowego wyraża zgodę na składanie ofert cząstkowych (ust. 13 oraz 14 zapytania).</w:t>
      </w:r>
    </w:p>
    <w:p w:rsidR="00CD5321" w:rsidRDefault="00CD5321" w:rsidP="005454F4">
      <w:p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5454F4" w:rsidRDefault="005454F4" w:rsidP="005454F4">
      <w:p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  <w:r>
        <w:rPr>
          <w:rFonts w:ascii="Georgia" w:eastAsia="Calibri" w:hAnsi="Georgia" w:cs="Times New Roman"/>
          <w:sz w:val="20"/>
          <w:szCs w:val="20"/>
          <w:lang w:eastAsia="en-US"/>
        </w:rPr>
        <w:t>W związku z powyższym Zamawiający informuje iż:</w:t>
      </w:r>
    </w:p>
    <w:p w:rsidR="005454F4" w:rsidRDefault="005454F4" w:rsidP="00420771">
      <w:pPr>
        <w:pStyle w:val="Akapitzlist"/>
        <w:numPr>
          <w:ilvl w:val="0"/>
          <w:numId w:val="1"/>
        </w:num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 xml:space="preserve">Ustęp </w:t>
      </w:r>
      <w:r>
        <w:rPr>
          <w:rFonts w:ascii="Georgia" w:eastAsia="Calibri" w:hAnsi="Georgia" w:cs="Times New Roman"/>
          <w:sz w:val="20"/>
          <w:szCs w:val="20"/>
          <w:lang w:eastAsia="en-US"/>
        </w:rPr>
        <w:t>4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 xml:space="preserve"> zapytanie ofertowego (Miejsce i termin </w:t>
      </w:r>
      <w:r>
        <w:rPr>
          <w:rFonts w:ascii="Georgia" w:eastAsia="Calibri" w:hAnsi="Georgia" w:cs="Times New Roman"/>
          <w:sz w:val="20"/>
          <w:szCs w:val="20"/>
          <w:lang w:eastAsia="en-US"/>
        </w:rPr>
        <w:t xml:space="preserve">złożenia 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 xml:space="preserve">ofert) przyjmuje brzmienie: Termin złożenia ofert upływa w dniu </w:t>
      </w:r>
      <w:r w:rsidR="00ED76C9" w:rsidRPr="00FE64FF">
        <w:rPr>
          <w:rFonts w:ascii="Georgia" w:eastAsia="Calibri" w:hAnsi="Georgia" w:cs="Times New Roman"/>
          <w:b/>
          <w:sz w:val="20"/>
          <w:szCs w:val="20"/>
          <w:lang w:eastAsia="en-US"/>
        </w:rPr>
        <w:t>25</w:t>
      </w:r>
      <w:r w:rsidRPr="00FE64FF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 sierpnia 2014 r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>. do godz.: 10.00.</w:t>
      </w:r>
    </w:p>
    <w:p w:rsidR="005454F4" w:rsidRDefault="005454F4" w:rsidP="005454F4">
      <w:pPr>
        <w:pStyle w:val="Akapitzlist"/>
        <w:ind w:left="360"/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5454F4" w:rsidRPr="005454F4" w:rsidRDefault="005454F4" w:rsidP="00420771">
      <w:pPr>
        <w:pStyle w:val="Akapitzlist"/>
        <w:numPr>
          <w:ilvl w:val="0"/>
          <w:numId w:val="1"/>
        </w:numPr>
        <w:jc w:val="both"/>
        <w:rPr>
          <w:rFonts w:ascii="Georgia" w:eastAsia="Calibri" w:hAnsi="Georgia" w:cs="Times New Roman"/>
          <w:sz w:val="20"/>
          <w:szCs w:val="20"/>
          <w:lang w:eastAsia="en-US"/>
        </w:rPr>
      </w:pP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>Ustęp 10 zapytanie ofertowego (Miejsce i termin otwarcia ofert) przyjmuje brzmienie: Termin złożenia ofer</w:t>
      </w:r>
      <w:r w:rsidR="00ED76C9">
        <w:rPr>
          <w:rFonts w:ascii="Georgia" w:eastAsia="Calibri" w:hAnsi="Georgia" w:cs="Times New Roman"/>
          <w:sz w:val="20"/>
          <w:szCs w:val="20"/>
          <w:lang w:eastAsia="en-US"/>
        </w:rPr>
        <w:t xml:space="preserve">t upływa w dniu </w:t>
      </w:r>
      <w:r w:rsidR="00ED76C9" w:rsidRPr="00FE64FF">
        <w:rPr>
          <w:rFonts w:ascii="Georgia" w:eastAsia="Calibri" w:hAnsi="Georgia" w:cs="Times New Roman"/>
          <w:b/>
          <w:sz w:val="20"/>
          <w:szCs w:val="20"/>
          <w:lang w:eastAsia="en-US"/>
        </w:rPr>
        <w:t>25</w:t>
      </w:r>
      <w:r w:rsidRPr="00FE64FF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 sierpnia 2014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 xml:space="preserve"> </w:t>
      </w:r>
      <w:r w:rsidRPr="00FE64FF">
        <w:rPr>
          <w:rFonts w:ascii="Georgia" w:eastAsia="Calibri" w:hAnsi="Georgia" w:cs="Times New Roman"/>
          <w:b/>
          <w:sz w:val="20"/>
          <w:szCs w:val="20"/>
          <w:lang w:eastAsia="en-US"/>
        </w:rPr>
        <w:t>r.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 xml:space="preserve"> do godz.: 1</w:t>
      </w:r>
      <w:r>
        <w:rPr>
          <w:rFonts w:ascii="Georgia" w:eastAsia="Calibri" w:hAnsi="Georgia" w:cs="Times New Roman"/>
          <w:sz w:val="20"/>
          <w:szCs w:val="20"/>
          <w:lang w:eastAsia="en-US"/>
        </w:rPr>
        <w:t>0.3</w:t>
      </w:r>
      <w:r w:rsidRPr="005454F4">
        <w:rPr>
          <w:rFonts w:ascii="Georgia" w:eastAsia="Calibri" w:hAnsi="Georgia" w:cs="Times New Roman"/>
          <w:sz w:val="20"/>
          <w:szCs w:val="20"/>
          <w:lang w:eastAsia="en-US"/>
        </w:rPr>
        <w:t>0.</w:t>
      </w:r>
    </w:p>
    <w:p w:rsidR="00AC10F3" w:rsidRDefault="00AC10F3" w:rsidP="005454F4">
      <w:pPr>
        <w:rPr>
          <w:rFonts w:ascii="Georgia" w:eastAsia="Calibri" w:hAnsi="Georgia" w:cs="Times New Roman"/>
          <w:sz w:val="20"/>
          <w:szCs w:val="20"/>
          <w:lang w:eastAsia="en-US"/>
        </w:rPr>
      </w:pPr>
    </w:p>
    <w:p w:rsidR="00AC10F3" w:rsidRDefault="00AC10F3" w:rsidP="000527BE">
      <w:pPr>
        <w:jc w:val="right"/>
        <w:rPr>
          <w:rFonts w:ascii="Georgia" w:eastAsia="Calibri" w:hAnsi="Georgia" w:cs="Times New Roman"/>
          <w:sz w:val="20"/>
          <w:szCs w:val="20"/>
          <w:lang w:eastAsia="en-US"/>
        </w:rPr>
      </w:pPr>
    </w:p>
    <w:sectPr w:rsidR="00AC10F3" w:rsidSect="002B27FC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A2" w:rsidRDefault="00041BA2" w:rsidP="00CD15B5">
      <w:pPr>
        <w:spacing w:after="0" w:line="240" w:lineRule="auto"/>
      </w:pPr>
      <w:r>
        <w:separator/>
      </w:r>
    </w:p>
  </w:endnote>
  <w:endnote w:type="continuationSeparator" w:id="0">
    <w:p w:rsidR="00041BA2" w:rsidRDefault="00041BA2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Pr="00B56D9D" w:rsidRDefault="00600788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A2" w:rsidRDefault="00041BA2" w:rsidP="00CD15B5">
      <w:pPr>
        <w:spacing w:after="0" w:line="240" w:lineRule="auto"/>
      </w:pPr>
      <w:r>
        <w:separator/>
      </w:r>
    </w:p>
  </w:footnote>
  <w:footnote w:type="continuationSeparator" w:id="0">
    <w:p w:rsidR="00041BA2" w:rsidRDefault="00041BA2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600788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3" name="Obraz 3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788" w:rsidRDefault="0060078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:rsidR="00600788" w:rsidRPr="00B56D9D" w:rsidRDefault="0060078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:rsidR="00600788" w:rsidRDefault="00600788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160"/>
    <w:multiLevelType w:val="hybridMultilevel"/>
    <w:tmpl w:val="D82CA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CA52B8"/>
    <w:multiLevelType w:val="multilevel"/>
    <w:tmpl w:val="C2AE14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4A1B"/>
    <w:rsid w:val="000107B9"/>
    <w:rsid w:val="00011EC0"/>
    <w:rsid w:val="000159D2"/>
    <w:rsid w:val="000247D5"/>
    <w:rsid w:val="00030481"/>
    <w:rsid w:val="00034261"/>
    <w:rsid w:val="00041BA2"/>
    <w:rsid w:val="0004569E"/>
    <w:rsid w:val="000527BE"/>
    <w:rsid w:val="00057037"/>
    <w:rsid w:val="0005788D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5C02"/>
    <w:rsid w:val="000C746B"/>
    <w:rsid w:val="000C7BFA"/>
    <w:rsid w:val="000D258B"/>
    <w:rsid w:val="000D7613"/>
    <w:rsid w:val="00103B39"/>
    <w:rsid w:val="001041D2"/>
    <w:rsid w:val="00113088"/>
    <w:rsid w:val="001228B9"/>
    <w:rsid w:val="001270AC"/>
    <w:rsid w:val="0013231F"/>
    <w:rsid w:val="00132D8C"/>
    <w:rsid w:val="00145119"/>
    <w:rsid w:val="00153980"/>
    <w:rsid w:val="00167182"/>
    <w:rsid w:val="001723DC"/>
    <w:rsid w:val="00172D21"/>
    <w:rsid w:val="00186D7A"/>
    <w:rsid w:val="00194237"/>
    <w:rsid w:val="001A79A4"/>
    <w:rsid w:val="001B1AF1"/>
    <w:rsid w:val="001B215C"/>
    <w:rsid w:val="001B2CB9"/>
    <w:rsid w:val="001E60EB"/>
    <w:rsid w:val="001F702E"/>
    <w:rsid w:val="002034F1"/>
    <w:rsid w:val="00204B90"/>
    <w:rsid w:val="00211EAC"/>
    <w:rsid w:val="00215CB4"/>
    <w:rsid w:val="00224A02"/>
    <w:rsid w:val="00234395"/>
    <w:rsid w:val="00241180"/>
    <w:rsid w:val="00250981"/>
    <w:rsid w:val="00255D79"/>
    <w:rsid w:val="00261271"/>
    <w:rsid w:val="0026174B"/>
    <w:rsid w:val="00261BE2"/>
    <w:rsid w:val="00264175"/>
    <w:rsid w:val="002643F8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B27FC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2F4B0B"/>
    <w:rsid w:val="0031193A"/>
    <w:rsid w:val="003247C2"/>
    <w:rsid w:val="00326CBF"/>
    <w:rsid w:val="00331993"/>
    <w:rsid w:val="00341CF3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D49A7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771"/>
    <w:rsid w:val="00420A09"/>
    <w:rsid w:val="0042294B"/>
    <w:rsid w:val="0043298A"/>
    <w:rsid w:val="0044204A"/>
    <w:rsid w:val="0045733C"/>
    <w:rsid w:val="00463E28"/>
    <w:rsid w:val="0046615F"/>
    <w:rsid w:val="00473875"/>
    <w:rsid w:val="0049125D"/>
    <w:rsid w:val="004926C9"/>
    <w:rsid w:val="004960D1"/>
    <w:rsid w:val="004A315B"/>
    <w:rsid w:val="004B535E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203C6"/>
    <w:rsid w:val="00526FB8"/>
    <w:rsid w:val="005341A7"/>
    <w:rsid w:val="005378ED"/>
    <w:rsid w:val="00542516"/>
    <w:rsid w:val="005454F4"/>
    <w:rsid w:val="0054737F"/>
    <w:rsid w:val="00555EAC"/>
    <w:rsid w:val="00564F26"/>
    <w:rsid w:val="005734A1"/>
    <w:rsid w:val="005801B7"/>
    <w:rsid w:val="00583FA6"/>
    <w:rsid w:val="0058541B"/>
    <w:rsid w:val="00596E57"/>
    <w:rsid w:val="005A01BB"/>
    <w:rsid w:val="005B5E81"/>
    <w:rsid w:val="005D7E4F"/>
    <w:rsid w:val="005E47CE"/>
    <w:rsid w:val="00600788"/>
    <w:rsid w:val="00601FBB"/>
    <w:rsid w:val="00602D52"/>
    <w:rsid w:val="006103D3"/>
    <w:rsid w:val="00624AC8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B74FD"/>
    <w:rsid w:val="006C5F7D"/>
    <w:rsid w:val="006C7F7A"/>
    <w:rsid w:val="006D24F1"/>
    <w:rsid w:val="006E504D"/>
    <w:rsid w:val="006F35A6"/>
    <w:rsid w:val="006F56E3"/>
    <w:rsid w:val="00700AA0"/>
    <w:rsid w:val="0070388B"/>
    <w:rsid w:val="00725B07"/>
    <w:rsid w:val="00734328"/>
    <w:rsid w:val="00735572"/>
    <w:rsid w:val="007370DE"/>
    <w:rsid w:val="007413E0"/>
    <w:rsid w:val="00742EF3"/>
    <w:rsid w:val="007440A7"/>
    <w:rsid w:val="00752E4E"/>
    <w:rsid w:val="00754623"/>
    <w:rsid w:val="007558BC"/>
    <w:rsid w:val="007623F1"/>
    <w:rsid w:val="007736B1"/>
    <w:rsid w:val="0077710C"/>
    <w:rsid w:val="007A101A"/>
    <w:rsid w:val="007A375B"/>
    <w:rsid w:val="007A4196"/>
    <w:rsid w:val="007C6679"/>
    <w:rsid w:val="007D66CF"/>
    <w:rsid w:val="007E1C9C"/>
    <w:rsid w:val="007F3649"/>
    <w:rsid w:val="00802D02"/>
    <w:rsid w:val="00803F60"/>
    <w:rsid w:val="00816626"/>
    <w:rsid w:val="00822DBE"/>
    <w:rsid w:val="00824874"/>
    <w:rsid w:val="0083253F"/>
    <w:rsid w:val="008330B0"/>
    <w:rsid w:val="0084532D"/>
    <w:rsid w:val="0084752D"/>
    <w:rsid w:val="00853F60"/>
    <w:rsid w:val="00866CFB"/>
    <w:rsid w:val="00896E12"/>
    <w:rsid w:val="008A7B2A"/>
    <w:rsid w:val="008B73FD"/>
    <w:rsid w:val="008C081D"/>
    <w:rsid w:val="008C2F40"/>
    <w:rsid w:val="008D1A2E"/>
    <w:rsid w:val="008D1D08"/>
    <w:rsid w:val="008E2EFB"/>
    <w:rsid w:val="008E7500"/>
    <w:rsid w:val="008F0A7F"/>
    <w:rsid w:val="008F64EB"/>
    <w:rsid w:val="00904CB4"/>
    <w:rsid w:val="009160A3"/>
    <w:rsid w:val="00927BC5"/>
    <w:rsid w:val="009369E2"/>
    <w:rsid w:val="0094297B"/>
    <w:rsid w:val="00943878"/>
    <w:rsid w:val="00954E1D"/>
    <w:rsid w:val="00971AB1"/>
    <w:rsid w:val="0097330D"/>
    <w:rsid w:val="00975459"/>
    <w:rsid w:val="00975F36"/>
    <w:rsid w:val="00984BC7"/>
    <w:rsid w:val="00985464"/>
    <w:rsid w:val="0099723B"/>
    <w:rsid w:val="009977D5"/>
    <w:rsid w:val="009A040A"/>
    <w:rsid w:val="009A32D7"/>
    <w:rsid w:val="009B0068"/>
    <w:rsid w:val="009C06B0"/>
    <w:rsid w:val="009C1B16"/>
    <w:rsid w:val="009C5133"/>
    <w:rsid w:val="009D2F47"/>
    <w:rsid w:val="009D31D1"/>
    <w:rsid w:val="009E1288"/>
    <w:rsid w:val="009E5D2E"/>
    <w:rsid w:val="00A010B2"/>
    <w:rsid w:val="00A0589D"/>
    <w:rsid w:val="00A3242B"/>
    <w:rsid w:val="00A637F9"/>
    <w:rsid w:val="00A64BCC"/>
    <w:rsid w:val="00A6604D"/>
    <w:rsid w:val="00A70D9A"/>
    <w:rsid w:val="00A83D2D"/>
    <w:rsid w:val="00AA732D"/>
    <w:rsid w:val="00AB2A39"/>
    <w:rsid w:val="00AC10F3"/>
    <w:rsid w:val="00AD20DC"/>
    <w:rsid w:val="00AE738F"/>
    <w:rsid w:val="00AE7ECA"/>
    <w:rsid w:val="00AF63C0"/>
    <w:rsid w:val="00B0720B"/>
    <w:rsid w:val="00B234CD"/>
    <w:rsid w:val="00B304FC"/>
    <w:rsid w:val="00B3721E"/>
    <w:rsid w:val="00B37AFA"/>
    <w:rsid w:val="00B42164"/>
    <w:rsid w:val="00B554D2"/>
    <w:rsid w:val="00B56D9D"/>
    <w:rsid w:val="00B57CC9"/>
    <w:rsid w:val="00B76D78"/>
    <w:rsid w:val="00B77C94"/>
    <w:rsid w:val="00B84326"/>
    <w:rsid w:val="00B866B7"/>
    <w:rsid w:val="00B9148A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4808"/>
    <w:rsid w:val="00C17018"/>
    <w:rsid w:val="00C20D6B"/>
    <w:rsid w:val="00C240F0"/>
    <w:rsid w:val="00C2527A"/>
    <w:rsid w:val="00C30642"/>
    <w:rsid w:val="00C31156"/>
    <w:rsid w:val="00C31CCD"/>
    <w:rsid w:val="00C31D2C"/>
    <w:rsid w:val="00C342C1"/>
    <w:rsid w:val="00C55429"/>
    <w:rsid w:val="00C5586B"/>
    <w:rsid w:val="00C63BA0"/>
    <w:rsid w:val="00C643DE"/>
    <w:rsid w:val="00C742D5"/>
    <w:rsid w:val="00C77909"/>
    <w:rsid w:val="00C827A7"/>
    <w:rsid w:val="00C854DE"/>
    <w:rsid w:val="00C92E67"/>
    <w:rsid w:val="00CA3D1E"/>
    <w:rsid w:val="00CA4FA5"/>
    <w:rsid w:val="00CC01B4"/>
    <w:rsid w:val="00CC1568"/>
    <w:rsid w:val="00CC45C8"/>
    <w:rsid w:val="00CD15B5"/>
    <w:rsid w:val="00CD4773"/>
    <w:rsid w:val="00CD5321"/>
    <w:rsid w:val="00CE1900"/>
    <w:rsid w:val="00CE559D"/>
    <w:rsid w:val="00CE6FAA"/>
    <w:rsid w:val="00CF67C3"/>
    <w:rsid w:val="00D003D4"/>
    <w:rsid w:val="00D03CF6"/>
    <w:rsid w:val="00D13746"/>
    <w:rsid w:val="00D14423"/>
    <w:rsid w:val="00D15D3D"/>
    <w:rsid w:val="00D20186"/>
    <w:rsid w:val="00D2653A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74433"/>
    <w:rsid w:val="00D83684"/>
    <w:rsid w:val="00D90403"/>
    <w:rsid w:val="00DB5B5B"/>
    <w:rsid w:val="00DC0888"/>
    <w:rsid w:val="00DC12C1"/>
    <w:rsid w:val="00DC5035"/>
    <w:rsid w:val="00DD2443"/>
    <w:rsid w:val="00DF2306"/>
    <w:rsid w:val="00DF7A72"/>
    <w:rsid w:val="00E21405"/>
    <w:rsid w:val="00E244D4"/>
    <w:rsid w:val="00E26B5F"/>
    <w:rsid w:val="00E32EB6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C45A5"/>
    <w:rsid w:val="00ED76C9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1314A"/>
    <w:rsid w:val="00F21B1B"/>
    <w:rsid w:val="00F2294F"/>
    <w:rsid w:val="00F40D0D"/>
    <w:rsid w:val="00F44B70"/>
    <w:rsid w:val="00F62FA4"/>
    <w:rsid w:val="00F7115F"/>
    <w:rsid w:val="00F73626"/>
    <w:rsid w:val="00F76FA9"/>
    <w:rsid w:val="00F846C6"/>
    <w:rsid w:val="00FA5D2D"/>
    <w:rsid w:val="00FA70B3"/>
    <w:rsid w:val="00FC2A50"/>
    <w:rsid w:val="00FC4C50"/>
    <w:rsid w:val="00FD180F"/>
    <w:rsid w:val="00FD4CE9"/>
    <w:rsid w:val="00FE26B5"/>
    <w:rsid w:val="00FE4717"/>
    <w:rsid w:val="00FE64FF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AC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AC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31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tpar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A24D-9B49-493C-93E6-EE44D10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joannakowalska</cp:lastModifiedBy>
  <cp:revision>3</cp:revision>
  <cp:lastPrinted>2014-06-05T16:16:00Z</cp:lastPrinted>
  <dcterms:created xsi:type="dcterms:W3CDTF">2014-08-20T11:53:00Z</dcterms:created>
  <dcterms:modified xsi:type="dcterms:W3CDTF">2014-08-20T12:53:00Z</dcterms:modified>
</cp:coreProperties>
</file>